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C0F65" w14:textId="77777777" w:rsidR="00FC080E" w:rsidRDefault="00FC080E" w:rsidP="00F82327">
      <w:pPr>
        <w:ind w:left="1080" w:hanging="360"/>
        <w:jc w:val="both"/>
      </w:pPr>
      <w:bookmarkStart w:id="0" w:name="_GoBack"/>
      <w:bookmarkEnd w:id="0"/>
    </w:p>
    <w:p w14:paraId="545FEA50" w14:textId="5F5674F9" w:rsidR="00F82327" w:rsidRPr="00FC080E" w:rsidRDefault="00F82327" w:rsidP="00FC080E">
      <w:pPr>
        <w:pStyle w:val="ListParagraph"/>
        <w:numPr>
          <w:ilvl w:val="0"/>
          <w:numId w:val="3"/>
        </w:numPr>
        <w:jc w:val="both"/>
        <w:rPr>
          <w:b/>
        </w:rPr>
      </w:pPr>
      <w:r w:rsidRPr="00FC080E">
        <w:rPr>
          <w:b/>
        </w:rPr>
        <w:t>We receive some money from funeral and wedding fees and also from fundraising during the year and also through letting out our premises but the vast majority comes from regular church members giving typically through monthly standing orders.  Over the last couple of years, we have seen this voluntary giving income reduce as long-standing members of the church have moved away or indeed died.  So, the reduction both in voluntary income and number of regular donors is something we are trying to address.</w:t>
      </w:r>
    </w:p>
    <w:p w14:paraId="3EEB2D8D" w14:textId="77777777" w:rsidR="00FB7CA2" w:rsidRDefault="00FB7CA2" w:rsidP="00FB7CA2">
      <w:pPr>
        <w:jc w:val="center"/>
        <w:rPr>
          <w:rFonts w:ascii="Arial" w:hAnsi="Arial" w:cs="Arial"/>
          <w:b/>
          <w:sz w:val="32"/>
          <w:szCs w:val="32"/>
        </w:rPr>
      </w:pPr>
    </w:p>
    <w:p w14:paraId="5F3F5D34" w14:textId="77777777" w:rsidR="00FB7CA2" w:rsidRDefault="00FB7CA2" w:rsidP="00FB7CA2">
      <w:pPr>
        <w:jc w:val="center"/>
        <w:rPr>
          <w:rFonts w:ascii="Arial" w:hAnsi="Arial" w:cs="Arial"/>
          <w:b/>
          <w:sz w:val="32"/>
          <w:szCs w:val="32"/>
        </w:rPr>
      </w:pPr>
    </w:p>
    <w:p w14:paraId="1CE76BB6" w14:textId="77777777" w:rsidR="00FB7CA2" w:rsidRDefault="00FB7CA2" w:rsidP="00FB7CA2">
      <w:pPr>
        <w:jc w:val="center"/>
        <w:rPr>
          <w:rFonts w:ascii="Arial" w:hAnsi="Arial" w:cs="Arial"/>
          <w:b/>
          <w:sz w:val="32"/>
          <w:szCs w:val="32"/>
        </w:rPr>
      </w:pPr>
    </w:p>
    <w:p w14:paraId="751BD418" w14:textId="77777777" w:rsidR="00FB7CA2" w:rsidRDefault="00FB7CA2" w:rsidP="00FB7CA2">
      <w:pPr>
        <w:jc w:val="center"/>
        <w:rPr>
          <w:rFonts w:ascii="Arial" w:hAnsi="Arial" w:cs="Arial"/>
          <w:b/>
          <w:sz w:val="32"/>
          <w:szCs w:val="32"/>
        </w:rPr>
      </w:pPr>
    </w:p>
    <w:p w14:paraId="47A498A6" w14:textId="77777777" w:rsidR="00FB7CA2" w:rsidRDefault="00FB7CA2" w:rsidP="00FB7CA2">
      <w:pPr>
        <w:jc w:val="center"/>
        <w:rPr>
          <w:rFonts w:ascii="Arial" w:hAnsi="Arial" w:cs="Arial"/>
          <w:b/>
          <w:sz w:val="32"/>
          <w:szCs w:val="32"/>
        </w:rPr>
      </w:pPr>
    </w:p>
    <w:p w14:paraId="108102EE" w14:textId="77777777" w:rsidR="00FB7CA2" w:rsidRDefault="00FB7CA2" w:rsidP="00FB7CA2">
      <w:pPr>
        <w:jc w:val="center"/>
        <w:rPr>
          <w:rFonts w:ascii="Arial" w:hAnsi="Arial" w:cs="Arial"/>
          <w:b/>
          <w:sz w:val="32"/>
          <w:szCs w:val="32"/>
        </w:rPr>
      </w:pPr>
    </w:p>
    <w:p w14:paraId="405A2A25" w14:textId="77777777" w:rsidR="00FB7CA2" w:rsidRDefault="00FB7CA2" w:rsidP="00FB7CA2">
      <w:pPr>
        <w:jc w:val="center"/>
        <w:rPr>
          <w:rFonts w:ascii="Arial" w:hAnsi="Arial" w:cs="Arial"/>
          <w:b/>
          <w:sz w:val="32"/>
          <w:szCs w:val="32"/>
        </w:rPr>
      </w:pPr>
    </w:p>
    <w:p w14:paraId="5E0FA46F" w14:textId="77777777" w:rsidR="00FB7CA2" w:rsidRDefault="00FB7CA2" w:rsidP="00FB7CA2">
      <w:pPr>
        <w:jc w:val="center"/>
        <w:rPr>
          <w:rFonts w:ascii="Arial" w:hAnsi="Arial" w:cs="Arial"/>
          <w:b/>
          <w:sz w:val="32"/>
          <w:szCs w:val="32"/>
        </w:rPr>
      </w:pPr>
    </w:p>
    <w:p w14:paraId="19240BBF" w14:textId="77777777" w:rsidR="00FB7CA2" w:rsidRDefault="00FB7CA2" w:rsidP="00FB7CA2">
      <w:pPr>
        <w:jc w:val="center"/>
        <w:rPr>
          <w:rFonts w:ascii="Arial" w:hAnsi="Arial" w:cs="Arial"/>
          <w:b/>
          <w:sz w:val="32"/>
          <w:szCs w:val="32"/>
        </w:rPr>
      </w:pPr>
    </w:p>
    <w:p w14:paraId="16E35490" w14:textId="77777777" w:rsidR="00FB7CA2" w:rsidRDefault="00FB7CA2" w:rsidP="00FB7CA2">
      <w:pPr>
        <w:jc w:val="center"/>
        <w:rPr>
          <w:rFonts w:ascii="Arial" w:hAnsi="Arial" w:cs="Arial"/>
          <w:b/>
          <w:sz w:val="32"/>
          <w:szCs w:val="32"/>
        </w:rPr>
      </w:pPr>
    </w:p>
    <w:p w14:paraId="2A2FD84E" w14:textId="77777777" w:rsidR="00FB7CA2" w:rsidRDefault="00FB7CA2" w:rsidP="00FB7CA2">
      <w:pPr>
        <w:jc w:val="center"/>
        <w:rPr>
          <w:rFonts w:ascii="Arial" w:hAnsi="Arial" w:cs="Arial"/>
          <w:b/>
          <w:sz w:val="32"/>
          <w:szCs w:val="32"/>
        </w:rPr>
      </w:pPr>
    </w:p>
    <w:p w14:paraId="0889E076" w14:textId="77777777" w:rsidR="00FB7CA2" w:rsidRDefault="00FB7CA2" w:rsidP="00FB7CA2">
      <w:pPr>
        <w:jc w:val="center"/>
        <w:rPr>
          <w:rFonts w:ascii="Arial" w:hAnsi="Arial" w:cs="Arial"/>
          <w:b/>
          <w:sz w:val="32"/>
          <w:szCs w:val="32"/>
        </w:rPr>
      </w:pPr>
    </w:p>
    <w:p w14:paraId="2C74C438" w14:textId="77777777" w:rsidR="00FB7CA2" w:rsidRDefault="00FB7CA2" w:rsidP="00FB7CA2">
      <w:pPr>
        <w:jc w:val="center"/>
        <w:rPr>
          <w:rFonts w:ascii="Arial" w:hAnsi="Arial" w:cs="Arial"/>
          <w:b/>
          <w:sz w:val="32"/>
          <w:szCs w:val="32"/>
        </w:rPr>
      </w:pPr>
    </w:p>
    <w:p w14:paraId="16985869" w14:textId="77777777" w:rsidR="00FB7CA2" w:rsidRDefault="00FB7CA2" w:rsidP="00FB7CA2">
      <w:pPr>
        <w:jc w:val="center"/>
        <w:rPr>
          <w:rFonts w:ascii="Arial" w:hAnsi="Arial" w:cs="Arial"/>
          <w:b/>
          <w:sz w:val="32"/>
          <w:szCs w:val="32"/>
        </w:rPr>
      </w:pPr>
    </w:p>
    <w:p w14:paraId="0D459C64" w14:textId="77777777" w:rsidR="00FB7CA2" w:rsidRDefault="00FB7CA2" w:rsidP="00FB7CA2">
      <w:pPr>
        <w:jc w:val="center"/>
        <w:rPr>
          <w:rFonts w:ascii="Arial" w:hAnsi="Arial" w:cs="Arial"/>
          <w:b/>
          <w:sz w:val="32"/>
          <w:szCs w:val="32"/>
        </w:rPr>
      </w:pPr>
    </w:p>
    <w:p w14:paraId="021E0C9B" w14:textId="77777777" w:rsidR="007932BE" w:rsidRDefault="007932BE" w:rsidP="00FC080E">
      <w:pPr>
        <w:jc w:val="center"/>
        <w:rPr>
          <w:rFonts w:ascii="Arial" w:hAnsi="Arial" w:cs="Arial"/>
          <w:b/>
          <w:sz w:val="32"/>
          <w:szCs w:val="32"/>
        </w:rPr>
      </w:pPr>
    </w:p>
    <w:p w14:paraId="3330742E" w14:textId="33D80AAB" w:rsidR="00FB7CA2" w:rsidRPr="00C93CA6" w:rsidRDefault="00FB7CA2" w:rsidP="00FC080E">
      <w:pPr>
        <w:jc w:val="center"/>
        <w:rPr>
          <w:rFonts w:ascii="Arial" w:hAnsi="Arial" w:cs="Arial"/>
          <w:b/>
          <w:sz w:val="32"/>
          <w:szCs w:val="32"/>
        </w:rPr>
      </w:pPr>
      <w:r>
        <w:rPr>
          <w:noProof/>
        </w:rPr>
        <w:drawing>
          <wp:anchor distT="0" distB="0" distL="114300" distR="114300" simplePos="0" relativeHeight="251659264" behindDoc="0" locked="0" layoutInCell="1" allowOverlap="1" wp14:anchorId="05B673F2" wp14:editId="36A9E895">
            <wp:simplePos x="0" y="0"/>
            <wp:positionH relativeFrom="column">
              <wp:posOffset>1368425</wp:posOffset>
            </wp:positionH>
            <wp:positionV relativeFrom="page">
              <wp:posOffset>233045</wp:posOffset>
            </wp:positionV>
            <wp:extent cx="1666240" cy="517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t="2" b="42889"/>
                    <a:stretch>
                      <a:fillRect/>
                    </a:stretch>
                  </pic:blipFill>
                  <pic:spPr bwMode="auto">
                    <a:xfrm>
                      <a:off x="0" y="0"/>
                      <a:ext cx="1666240" cy="517525"/>
                    </a:xfrm>
                    <a:prstGeom prst="rect">
                      <a:avLst/>
                    </a:prstGeom>
                    <a:noFill/>
                  </pic:spPr>
                </pic:pic>
              </a:graphicData>
            </a:graphic>
            <wp14:sizeRelH relativeFrom="margin">
              <wp14:pctWidth>0</wp14:pctWidth>
            </wp14:sizeRelH>
            <wp14:sizeRelV relativeFrom="margin">
              <wp14:pctHeight>0</wp14:pctHeight>
            </wp14:sizeRelV>
          </wp:anchor>
        </w:drawing>
      </w:r>
      <w:r w:rsidRPr="00C93CA6">
        <w:rPr>
          <w:rFonts w:ascii="Arial" w:hAnsi="Arial" w:cs="Arial"/>
          <w:b/>
          <w:sz w:val="32"/>
          <w:szCs w:val="32"/>
        </w:rPr>
        <w:t>DID YOU KNOW?</w:t>
      </w:r>
    </w:p>
    <w:p w14:paraId="64E5CE05" w14:textId="77777777" w:rsidR="00FB7CA2" w:rsidRPr="00E626D6" w:rsidRDefault="00FB7CA2" w:rsidP="00FB7CA2">
      <w:pPr>
        <w:numPr>
          <w:ilvl w:val="0"/>
          <w:numId w:val="1"/>
        </w:numPr>
        <w:jc w:val="both"/>
        <w:rPr>
          <w:b/>
        </w:rPr>
      </w:pPr>
      <w:r w:rsidRPr="00E626D6">
        <w:rPr>
          <w:b/>
        </w:rPr>
        <w:t xml:space="preserve">Jesus spoke more about money and possessions than any other subject </w:t>
      </w:r>
      <w:proofErr w:type="gramStart"/>
      <w:r w:rsidRPr="00E626D6">
        <w:rPr>
          <w:b/>
        </w:rPr>
        <w:t>save</w:t>
      </w:r>
      <w:proofErr w:type="gramEnd"/>
      <w:r w:rsidRPr="00E626D6">
        <w:rPr>
          <w:b/>
        </w:rPr>
        <w:t xml:space="preserve"> for the Kingdom of God.</w:t>
      </w:r>
    </w:p>
    <w:p w14:paraId="5F1D7054" w14:textId="77777777" w:rsidR="00FB7CA2" w:rsidRPr="00E626D6" w:rsidRDefault="00FB7CA2" w:rsidP="00FB7CA2">
      <w:pPr>
        <w:numPr>
          <w:ilvl w:val="0"/>
          <w:numId w:val="1"/>
        </w:numPr>
        <w:jc w:val="both"/>
        <w:rPr>
          <w:b/>
        </w:rPr>
      </w:pPr>
      <w:r w:rsidRPr="00E626D6">
        <w:rPr>
          <w:b/>
        </w:rPr>
        <w:t>It costs around £1,</w:t>
      </w:r>
      <w:r>
        <w:rPr>
          <w:b/>
        </w:rPr>
        <w:t>1</w:t>
      </w:r>
      <w:r w:rsidRPr="00E626D6">
        <w:rPr>
          <w:b/>
        </w:rPr>
        <w:t>00 A DAY to fund the operational cost of the</w:t>
      </w:r>
      <w:r>
        <w:rPr>
          <w:b/>
        </w:rPr>
        <w:t xml:space="preserve"> p</w:t>
      </w:r>
      <w:r w:rsidRPr="00E626D6">
        <w:rPr>
          <w:b/>
        </w:rPr>
        <w:t>arish and its other responsibilities.</w:t>
      </w:r>
    </w:p>
    <w:p w14:paraId="076B308B" w14:textId="77777777" w:rsidR="00FB7CA2" w:rsidRDefault="00FB7CA2" w:rsidP="00FB7CA2">
      <w:pPr>
        <w:numPr>
          <w:ilvl w:val="0"/>
          <w:numId w:val="1"/>
        </w:numPr>
        <w:jc w:val="both"/>
      </w:pPr>
      <w:r w:rsidRPr="00E626D6">
        <w:rPr>
          <w:b/>
        </w:rPr>
        <w:t>The income from voluntary donations including gift aid, mostly from the congregation, has fallen</w:t>
      </w:r>
      <w:r>
        <w:rPr>
          <w:b/>
        </w:rPr>
        <w:t>.</w:t>
      </w:r>
    </w:p>
    <w:p w14:paraId="3631F8CC" w14:textId="2A3968B8" w:rsidR="00FB7CA2" w:rsidRDefault="00FB7CA2" w:rsidP="00FB7CA2">
      <w:pPr>
        <w:ind w:left="360"/>
        <w:jc w:val="both"/>
      </w:pPr>
      <w:r>
        <w:t xml:space="preserve">        </w:t>
      </w:r>
      <w:r w:rsidR="00A8479A">
        <w:t xml:space="preserve">          </w:t>
      </w:r>
      <w:r>
        <w:t xml:space="preserve"> 2015         2016          2017       2018</w:t>
      </w:r>
    </w:p>
    <w:p w14:paraId="36227BB5" w14:textId="1432F4EA" w:rsidR="00FB7CA2" w:rsidRDefault="00FB7CA2" w:rsidP="00FB7CA2">
      <w:pPr>
        <w:ind w:left="720"/>
        <w:jc w:val="both"/>
      </w:pPr>
      <w:r>
        <w:t xml:space="preserve">£000s   </w:t>
      </w:r>
      <w:r w:rsidR="00A8479A">
        <w:t xml:space="preserve"> </w:t>
      </w:r>
      <w:r>
        <w:t xml:space="preserve">242       </w:t>
      </w:r>
      <w:r w:rsidR="00A8479A">
        <w:t xml:space="preserve">   </w:t>
      </w:r>
      <w:r>
        <w:t xml:space="preserve"> 249         </w:t>
      </w:r>
      <w:r w:rsidR="00A8479A">
        <w:t xml:space="preserve">   </w:t>
      </w:r>
      <w:r>
        <w:t xml:space="preserve">285      </w:t>
      </w:r>
      <w:r w:rsidR="00A8479A">
        <w:t xml:space="preserve">   </w:t>
      </w:r>
      <w:r>
        <w:t>268</w:t>
      </w:r>
    </w:p>
    <w:p w14:paraId="63F0A12C" w14:textId="77777777" w:rsidR="00FB7CA2" w:rsidRDefault="00FB7CA2" w:rsidP="00FB7CA2">
      <w:pPr>
        <w:ind w:left="720"/>
        <w:jc w:val="both"/>
      </w:pPr>
      <w:r>
        <w:t>The forecast income for 2019 is £251,000.</w:t>
      </w:r>
    </w:p>
    <w:p w14:paraId="21640DB2" w14:textId="77777777" w:rsidR="00FB7CA2" w:rsidRPr="00E626D6" w:rsidRDefault="00FB7CA2" w:rsidP="00FB7CA2">
      <w:pPr>
        <w:ind w:left="720"/>
        <w:jc w:val="both"/>
        <w:rPr>
          <w:b/>
        </w:rPr>
      </w:pPr>
      <w:r>
        <w:t xml:space="preserve">The underlying reason for this steady reduction is due to a continuing trend of longstanding, committed and generous members of the congregation either moving away, retiring, losing their jobs, or indeed dying.  </w:t>
      </w:r>
      <w:r w:rsidRPr="00E626D6">
        <w:rPr>
          <w:b/>
        </w:rPr>
        <w:t xml:space="preserve">This is a major concern as this income is </w:t>
      </w:r>
      <w:r>
        <w:rPr>
          <w:b/>
        </w:rPr>
        <w:t>80</w:t>
      </w:r>
      <w:r w:rsidRPr="00E626D6">
        <w:rPr>
          <w:b/>
        </w:rPr>
        <w:t xml:space="preserve">% of the </w:t>
      </w:r>
      <w:r>
        <w:rPr>
          <w:b/>
        </w:rPr>
        <w:t>p</w:t>
      </w:r>
      <w:r w:rsidRPr="00E626D6">
        <w:rPr>
          <w:b/>
        </w:rPr>
        <w:t>arish’s total income each year.</w:t>
      </w:r>
    </w:p>
    <w:p w14:paraId="0BDE0095" w14:textId="62A4F932" w:rsidR="009F7139" w:rsidRDefault="00FB7CA2" w:rsidP="009F7139">
      <w:pPr>
        <w:ind w:left="720"/>
        <w:jc w:val="both"/>
      </w:pPr>
      <w:r>
        <w:t>Moreover, we forecast that this figure</w:t>
      </w:r>
      <w:r w:rsidR="00466C9C">
        <w:t xml:space="preserve"> will go down to £251,000 in 2019 and, with good fortune, be roughly the same in 2020 </w:t>
      </w:r>
      <w:r>
        <w:t xml:space="preserve">if we do not, as a congregation, increase our giving.  </w:t>
      </w:r>
      <w:r w:rsidR="009F7139">
        <w:t>So</w:t>
      </w:r>
      <w:r w:rsidR="00721F21">
        <w:t>,</w:t>
      </w:r>
      <w:r w:rsidR="009F7139">
        <w:t xml:space="preserve"> we need to increase our giving i</w:t>
      </w:r>
      <w:r w:rsidR="007932BE">
        <w:t>f</w:t>
      </w:r>
      <w:r w:rsidR="009F7139">
        <w:t xml:space="preserve"> we are to meet our </w:t>
      </w:r>
      <w:proofErr w:type="gramStart"/>
      <w:r w:rsidR="009F7139">
        <w:t>short term</w:t>
      </w:r>
      <w:proofErr w:type="gramEnd"/>
      <w:r w:rsidR="009F7139">
        <w:t xml:space="preserve"> financial needs. The situation is beginning to look quite serious.</w:t>
      </w:r>
    </w:p>
    <w:p w14:paraId="1C5C427F" w14:textId="01E2573B" w:rsidR="00FB7CA2" w:rsidRDefault="00FB7CA2" w:rsidP="009F7139">
      <w:pPr>
        <w:pStyle w:val="ListParagraph"/>
        <w:numPr>
          <w:ilvl w:val="0"/>
          <w:numId w:val="1"/>
        </w:numPr>
        <w:jc w:val="both"/>
      </w:pPr>
      <w:r w:rsidRPr="009F7139">
        <w:rPr>
          <w:b/>
        </w:rPr>
        <w:t>The age profile of our donors shows that we will continue to run significant financial risks if we do not encourage younger folk to become regular givers as 66% of our 225 regular givers are over 60 years of age.</w:t>
      </w:r>
      <w:r>
        <w:t xml:space="preserve">  </w:t>
      </w:r>
      <w:proofErr w:type="gramStart"/>
      <w:r>
        <w:t>Typically</w:t>
      </w:r>
      <w:proofErr w:type="gramEnd"/>
      <w:r>
        <w:t xml:space="preserve"> most, but not all, </w:t>
      </w:r>
      <w:proofErr w:type="spellStart"/>
      <w:r>
        <w:t>give</w:t>
      </w:r>
      <w:proofErr w:type="spellEnd"/>
      <w:r>
        <w:t xml:space="preserve"> by monthly standing order.  This is a method we encourage as it is administratively efficient (cash is both time</w:t>
      </w:r>
      <w:r w:rsidR="007932BE">
        <w:t>-</w:t>
      </w:r>
      <w:r>
        <w:t>consuming and expensive to handle) and the parish receives the money even if the donor is unable to attend a service.</w:t>
      </w:r>
    </w:p>
    <w:p w14:paraId="1A6FD143" w14:textId="77777777" w:rsidR="00FB7CA2" w:rsidRDefault="00FB7CA2" w:rsidP="00FB7CA2">
      <w:pPr>
        <w:jc w:val="both"/>
      </w:pPr>
    </w:p>
    <w:p w14:paraId="4EBBC9FC" w14:textId="77777777" w:rsidR="00FB7CA2" w:rsidRDefault="00FB7CA2" w:rsidP="00FB7CA2">
      <w:pPr>
        <w:ind w:left="720"/>
        <w:jc w:val="both"/>
      </w:pPr>
    </w:p>
    <w:p w14:paraId="1540AFCD" w14:textId="77777777" w:rsidR="00FB7CA2" w:rsidRDefault="00FB7CA2" w:rsidP="00FB7CA2">
      <w:pPr>
        <w:ind w:left="720"/>
        <w:jc w:val="both"/>
      </w:pPr>
      <w:r>
        <w:t>We estimate that the age profile of the donors is as follows:</w:t>
      </w:r>
    </w:p>
    <w:p w14:paraId="6DA50A7C" w14:textId="77777777" w:rsidR="00FB7CA2" w:rsidRDefault="00FB7CA2" w:rsidP="00FB7CA2">
      <w:pPr>
        <w:ind w:left="720"/>
      </w:pPr>
      <w:r>
        <w:t>Over 60</w:t>
      </w:r>
      <w:r>
        <w:tab/>
      </w:r>
      <w:r>
        <w:tab/>
      </w:r>
      <w:r>
        <w:tab/>
      </w:r>
      <w:r>
        <w:tab/>
        <w:t>148 (66%)</w:t>
      </w:r>
    </w:p>
    <w:p w14:paraId="6F902E08" w14:textId="77777777" w:rsidR="00FB7CA2" w:rsidRDefault="00FB7CA2" w:rsidP="00FB7CA2">
      <w:pPr>
        <w:ind w:left="720"/>
      </w:pPr>
      <w:r>
        <w:t>40-60</w:t>
      </w:r>
      <w:r>
        <w:tab/>
      </w:r>
      <w:r>
        <w:tab/>
      </w:r>
      <w:r>
        <w:tab/>
      </w:r>
      <w:r>
        <w:tab/>
        <w:t xml:space="preserve"> 61 (27%)</w:t>
      </w:r>
    </w:p>
    <w:p w14:paraId="0942D3D5" w14:textId="77777777" w:rsidR="00FB7CA2" w:rsidRDefault="00FB7CA2" w:rsidP="00FB7CA2">
      <w:pPr>
        <w:ind w:left="720"/>
      </w:pPr>
      <w:r>
        <w:t>Under 40</w:t>
      </w:r>
      <w:r>
        <w:tab/>
      </w:r>
      <w:r>
        <w:tab/>
      </w:r>
      <w:r>
        <w:tab/>
        <w:t xml:space="preserve"> 11 (5%)</w:t>
      </w:r>
    </w:p>
    <w:p w14:paraId="63C54DA5" w14:textId="77777777" w:rsidR="00FB7CA2" w:rsidRDefault="00FB7CA2" w:rsidP="00FB7CA2">
      <w:pPr>
        <w:ind w:left="720"/>
      </w:pPr>
      <w:r>
        <w:t>Unknown</w:t>
      </w:r>
      <w:r>
        <w:tab/>
      </w:r>
      <w:r>
        <w:tab/>
      </w:r>
      <w:proofErr w:type="gramStart"/>
      <w:r>
        <w:tab/>
        <w:t xml:space="preserve">  5</w:t>
      </w:r>
      <w:proofErr w:type="gramEnd"/>
      <w:r>
        <w:t xml:space="preserve"> (2%)</w:t>
      </w:r>
    </w:p>
    <w:p w14:paraId="2340A6C8" w14:textId="77777777" w:rsidR="00FB7CA2" w:rsidRDefault="00FB7CA2" w:rsidP="00FB7CA2">
      <w:pPr>
        <w:ind w:left="720"/>
      </w:pPr>
      <w:r>
        <w:t>Total</w:t>
      </w:r>
      <w:r>
        <w:tab/>
      </w:r>
      <w:r>
        <w:tab/>
      </w:r>
      <w:r>
        <w:tab/>
      </w:r>
      <w:r>
        <w:tab/>
        <w:t>225 (100%)</w:t>
      </w:r>
    </w:p>
    <w:p w14:paraId="024B1975" w14:textId="77777777" w:rsidR="00FB7CA2" w:rsidRDefault="00FB7CA2" w:rsidP="00FB7CA2">
      <w:pPr>
        <w:ind w:left="720"/>
        <w:jc w:val="both"/>
      </w:pPr>
      <w:r>
        <w:t xml:space="preserve">This shows the dependency we have on the more senior members of the congregation concerning our voluntary income. </w:t>
      </w:r>
    </w:p>
    <w:p w14:paraId="161C45F8" w14:textId="50AF25DA" w:rsidR="00FB7CA2" w:rsidRDefault="00FB7CA2" w:rsidP="00FB7CA2">
      <w:pPr>
        <w:numPr>
          <w:ilvl w:val="0"/>
          <w:numId w:val="1"/>
        </w:numPr>
        <w:jc w:val="both"/>
      </w:pPr>
      <w:r w:rsidRPr="00E626D6">
        <w:rPr>
          <w:b/>
        </w:rPr>
        <w:t xml:space="preserve">Each year we donate </w:t>
      </w:r>
      <w:r>
        <w:rPr>
          <w:b/>
        </w:rPr>
        <w:t>10</w:t>
      </w:r>
      <w:r w:rsidRPr="00E626D6">
        <w:rPr>
          <w:b/>
        </w:rPr>
        <w:t>%</w:t>
      </w:r>
      <w:r>
        <w:rPr>
          <w:b/>
        </w:rPr>
        <w:t xml:space="preserve"> of</w:t>
      </w:r>
      <w:r w:rsidRPr="00E626D6">
        <w:rPr>
          <w:b/>
        </w:rPr>
        <w:t xml:space="preserve"> voluntary income to charity which totalled </w:t>
      </w:r>
      <w:r>
        <w:rPr>
          <w:b/>
        </w:rPr>
        <w:t xml:space="preserve">about </w:t>
      </w:r>
      <w:r w:rsidRPr="00E626D6">
        <w:rPr>
          <w:b/>
        </w:rPr>
        <w:t>£</w:t>
      </w:r>
      <w:r>
        <w:rPr>
          <w:b/>
        </w:rPr>
        <w:t>28</w:t>
      </w:r>
      <w:r w:rsidRPr="00E626D6">
        <w:rPr>
          <w:b/>
        </w:rPr>
        <w:t xml:space="preserve">,000 last year including giving £4,000 to </w:t>
      </w:r>
      <w:proofErr w:type="spellStart"/>
      <w:r w:rsidRPr="00E626D6">
        <w:rPr>
          <w:b/>
        </w:rPr>
        <w:t>Pyrford</w:t>
      </w:r>
      <w:proofErr w:type="spellEnd"/>
      <w:r w:rsidRPr="00E626D6">
        <w:rPr>
          <w:b/>
        </w:rPr>
        <w:t xml:space="preserve"> Primary School.</w:t>
      </w:r>
      <w:r>
        <w:t xml:space="preserve">  This is because we </w:t>
      </w:r>
      <w:r w:rsidR="009F7139">
        <w:t xml:space="preserve">follow the Biblical principle and </w:t>
      </w:r>
      <w:r>
        <w:t xml:space="preserve">tithe our money and it excludes the proceeds of activities such as the Shepherds Market and specific charity Gift Days.  In </w:t>
      </w:r>
      <w:proofErr w:type="gramStart"/>
      <w:r>
        <w:t>fact</w:t>
      </w:r>
      <w:proofErr w:type="gramEnd"/>
      <w:r>
        <w:t xml:space="preserve"> in total last year the parish helped raise £39,592 for charities.</w:t>
      </w:r>
    </w:p>
    <w:p w14:paraId="55B4F1DE" w14:textId="77777777" w:rsidR="00FB7CA2" w:rsidRDefault="00FB7CA2" w:rsidP="00FB7CA2">
      <w:pPr>
        <w:numPr>
          <w:ilvl w:val="0"/>
          <w:numId w:val="1"/>
        </w:numPr>
        <w:jc w:val="both"/>
      </w:pPr>
      <w:r w:rsidRPr="00E626D6">
        <w:rPr>
          <w:b/>
        </w:rPr>
        <w:t xml:space="preserve">The last appeal to help </w:t>
      </w:r>
      <w:proofErr w:type="gramStart"/>
      <w:r w:rsidRPr="00E626D6">
        <w:rPr>
          <w:b/>
        </w:rPr>
        <w:t>fund</w:t>
      </w:r>
      <w:proofErr w:type="gramEnd"/>
      <w:r w:rsidRPr="00E626D6">
        <w:rPr>
          <w:b/>
        </w:rPr>
        <w:t xml:space="preserve"> the operational costs of the </w:t>
      </w:r>
      <w:r>
        <w:rPr>
          <w:b/>
        </w:rPr>
        <w:t>p</w:t>
      </w:r>
      <w:r w:rsidRPr="00E626D6">
        <w:rPr>
          <w:b/>
        </w:rPr>
        <w:t>arish was in 201</w:t>
      </w:r>
      <w:r>
        <w:rPr>
          <w:b/>
        </w:rPr>
        <w:t>6</w:t>
      </w:r>
      <w:r w:rsidRPr="00E626D6">
        <w:rPr>
          <w:b/>
        </w:rPr>
        <w:t xml:space="preserve"> in support of the launch of the Parish Vision</w:t>
      </w:r>
      <w:r>
        <w:rPr>
          <w:b/>
        </w:rPr>
        <w:t>.</w:t>
      </w:r>
    </w:p>
    <w:p w14:paraId="19AFBA07" w14:textId="77777777" w:rsidR="00FB7CA2" w:rsidRPr="00E626D6" w:rsidRDefault="00FB7CA2" w:rsidP="00FB7CA2">
      <w:pPr>
        <w:numPr>
          <w:ilvl w:val="0"/>
          <w:numId w:val="1"/>
        </w:numPr>
        <w:jc w:val="both"/>
        <w:rPr>
          <w:b/>
        </w:rPr>
      </w:pPr>
      <w:r w:rsidRPr="00E626D6">
        <w:rPr>
          <w:b/>
        </w:rPr>
        <w:t xml:space="preserve">We now have a full complement in our Ministry Team, </w:t>
      </w:r>
      <w:r>
        <w:rPr>
          <w:b/>
        </w:rPr>
        <w:t>which</w:t>
      </w:r>
      <w:r w:rsidRPr="00E626D6">
        <w:rPr>
          <w:b/>
        </w:rPr>
        <w:t xml:space="preserve"> includes the appointment of a full</w:t>
      </w:r>
      <w:r>
        <w:rPr>
          <w:b/>
        </w:rPr>
        <w:t>-</w:t>
      </w:r>
      <w:r w:rsidRPr="00E626D6">
        <w:rPr>
          <w:b/>
        </w:rPr>
        <w:t>time youth worker – of course this has added to our salary bill.</w:t>
      </w:r>
    </w:p>
    <w:p w14:paraId="058052FF" w14:textId="77777777" w:rsidR="00FB7CA2" w:rsidRPr="00E626D6" w:rsidRDefault="00FB7CA2" w:rsidP="00FB7CA2">
      <w:pPr>
        <w:numPr>
          <w:ilvl w:val="0"/>
          <w:numId w:val="1"/>
        </w:numPr>
        <w:jc w:val="both"/>
        <w:rPr>
          <w:b/>
        </w:rPr>
      </w:pPr>
      <w:r w:rsidRPr="00E626D6">
        <w:rPr>
          <w:b/>
        </w:rPr>
        <w:t>The cost of our Parish Share is £</w:t>
      </w:r>
      <w:r>
        <w:rPr>
          <w:b/>
        </w:rPr>
        <w:t xml:space="preserve">142,056 </w:t>
      </w:r>
      <w:r w:rsidRPr="00E626D6">
        <w:rPr>
          <w:b/>
        </w:rPr>
        <w:t>in 201</w:t>
      </w:r>
      <w:r>
        <w:rPr>
          <w:b/>
        </w:rPr>
        <w:t>9</w:t>
      </w:r>
      <w:r w:rsidRPr="00E626D6">
        <w:rPr>
          <w:b/>
        </w:rPr>
        <w:t>.</w:t>
      </w:r>
      <w:r>
        <w:rPr>
          <w:b/>
        </w:rPr>
        <w:t xml:space="preserve"> </w:t>
      </w:r>
      <w:r w:rsidRPr="00E626D6">
        <w:rPr>
          <w:b/>
        </w:rPr>
        <w:t xml:space="preserve"> This is money we pay to Guildford </w:t>
      </w:r>
      <w:r>
        <w:rPr>
          <w:b/>
        </w:rPr>
        <w:t xml:space="preserve">Diocese, </w:t>
      </w:r>
      <w:r w:rsidRPr="00E626D6">
        <w:rPr>
          <w:b/>
        </w:rPr>
        <w:t xml:space="preserve">being our share of the cost of running other parishes </w:t>
      </w:r>
      <w:r>
        <w:rPr>
          <w:b/>
        </w:rPr>
        <w:t>that</w:t>
      </w:r>
      <w:r w:rsidRPr="00E626D6">
        <w:rPr>
          <w:b/>
        </w:rPr>
        <w:t xml:space="preserve"> are less affluent than ourselves, the stipends of our Rector and Curate (being £2</w:t>
      </w:r>
      <w:r>
        <w:rPr>
          <w:b/>
        </w:rPr>
        <w:t>8</w:t>
      </w:r>
      <w:r w:rsidRPr="00E626D6">
        <w:rPr>
          <w:b/>
        </w:rPr>
        <w:t>,000 and £2</w:t>
      </w:r>
      <w:r>
        <w:rPr>
          <w:b/>
        </w:rPr>
        <w:t>5</w:t>
      </w:r>
      <w:r w:rsidRPr="00E626D6">
        <w:rPr>
          <w:b/>
        </w:rPr>
        <w:t>,000 respectively), the costs of their pensions, and training.</w:t>
      </w:r>
    </w:p>
    <w:p w14:paraId="26FCB9CF" w14:textId="55D6388D" w:rsidR="00FB7CA2" w:rsidRDefault="00FB7CA2" w:rsidP="00FB7CA2">
      <w:pPr>
        <w:numPr>
          <w:ilvl w:val="0"/>
          <w:numId w:val="1"/>
        </w:numPr>
        <w:jc w:val="both"/>
      </w:pPr>
      <w:r w:rsidRPr="00E626D6">
        <w:rPr>
          <w:b/>
        </w:rPr>
        <w:t xml:space="preserve">The major costs of running the </w:t>
      </w:r>
      <w:r>
        <w:rPr>
          <w:b/>
        </w:rPr>
        <w:t>p</w:t>
      </w:r>
      <w:r w:rsidRPr="00E626D6">
        <w:rPr>
          <w:b/>
        </w:rPr>
        <w:t xml:space="preserve">arish on a day to day basis are </w:t>
      </w:r>
      <w:r w:rsidR="009F7139">
        <w:rPr>
          <w:b/>
        </w:rPr>
        <w:t>running 3 churches</w:t>
      </w:r>
      <w:r w:rsidR="007932BE">
        <w:rPr>
          <w:b/>
        </w:rPr>
        <w:t xml:space="preserve"> (</w:t>
      </w:r>
      <w:r w:rsidR="009F7139">
        <w:rPr>
          <w:b/>
        </w:rPr>
        <w:t xml:space="preserve">and of course two are </w:t>
      </w:r>
      <w:r w:rsidR="00721F21">
        <w:rPr>
          <w:b/>
        </w:rPr>
        <w:t xml:space="preserve">ancient </w:t>
      </w:r>
      <w:r w:rsidR="009F7139">
        <w:rPr>
          <w:b/>
        </w:rPr>
        <w:t xml:space="preserve">Norman </w:t>
      </w:r>
      <w:r w:rsidR="00721F21">
        <w:rPr>
          <w:b/>
        </w:rPr>
        <w:t>churches being grade one listed</w:t>
      </w:r>
      <w:r w:rsidR="007932BE">
        <w:rPr>
          <w:b/>
        </w:rPr>
        <w:t>),</w:t>
      </w:r>
      <w:r w:rsidR="009F7139">
        <w:rPr>
          <w:b/>
        </w:rPr>
        <w:t xml:space="preserve"> </w:t>
      </w:r>
      <w:r w:rsidRPr="00E626D6">
        <w:rPr>
          <w:b/>
        </w:rPr>
        <w:t xml:space="preserve">the Parish Share, Youth and Families Ministry </w:t>
      </w:r>
      <w:r>
        <w:rPr>
          <w:b/>
        </w:rPr>
        <w:t>s</w:t>
      </w:r>
      <w:r w:rsidRPr="00E626D6">
        <w:rPr>
          <w:b/>
        </w:rPr>
        <w:t xml:space="preserve">alaries and Parish Office </w:t>
      </w:r>
      <w:r>
        <w:rPr>
          <w:b/>
        </w:rPr>
        <w:t>s</w:t>
      </w:r>
      <w:r w:rsidRPr="00E626D6">
        <w:rPr>
          <w:b/>
        </w:rPr>
        <w:t>alaries</w:t>
      </w:r>
      <w:r>
        <w:rPr>
          <w:b/>
        </w:rPr>
        <w:t xml:space="preserve"> (9</w:t>
      </w:r>
      <w:r w:rsidRPr="00E626D6">
        <w:rPr>
          <w:b/>
        </w:rPr>
        <w:t xml:space="preserve"> persons</w:t>
      </w:r>
      <w:r>
        <w:rPr>
          <w:b/>
        </w:rPr>
        <w:t xml:space="preserve"> </w:t>
      </w:r>
      <w:r w:rsidR="00721F21">
        <w:rPr>
          <w:b/>
        </w:rPr>
        <w:t>mostly</w:t>
      </w:r>
      <w:r>
        <w:rPr>
          <w:b/>
        </w:rPr>
        <w:t xml:space="preserve"> part-time</w:t>
      </w:r>
      <w:r w:rsidRPr="00E626D6">
        <w:rPr>
          <w:b/>
        </w:rPr>
        <w:t xml:space="preserve">) and </w:t>
      </w:r>
      <w:r>
        <w:rPr>
          <w:b/>
        </w:rPr>
        <w:t>h</w:t>
      </w:r>
      <w:r w:rsidRPr="00E626D6">
        <w:rPr>
          <w:b/>
        </w:rPr>
        <w:t>on</w:t>
      </w:r>
      <w:r>
        <w:rPr>
          <w:b/>
        </w:rPr>
        <w:t>o</w:t>
      </w:r>
      <w:r w:rsidRPr="00E626D6">
        <w:rPr>
          <w:b/>
        </w:rPr>
        <w:t>raria</w:t>
      </w:r>
      <w:r>
        <w:rPr>
          <w:b/>
        </w:rPr>
        <w:t xml:space="preserve"> (3</w:t>
      </w:r>
      <w:r w:rsidRPr="00E626D6">
        <w:rPr>
          <w:b/>
        </w:rPr>
        <w:t xml:space="preserve"> persons) </w:t>
      </w:r>
      <w:r w:rsidRPr="001A72F4">
        <w:rPr>
          <w:b/>
        </w:rPr>
        <w:t>broken down as follows</w:t>
      </w:r>
      <w:r>
        <w:t>:</w:t>
      </w:r>
    </w:p>
    <w:p w14:paraId="48710461" w14:textId="77777777" w:rsidR="00FB7CA2" w:rsidRDefault="00FB7CA2" w:rsidP="00FB7CA2">
      <w:pPr>
        <w:jc w:val="both"/>
      </w:pPr>
    </w:p>
    <w:p w14:paraId="32C1D056" w14:textId="77777777" w:rsidR="00FB7CA2" w:rsidRDefault="00FB7CA2" w:rsidP="00FB7CA2">
      <w:pPr>
        <w:jc w:val="both"/>
      </w:pPr>
    </w:p>
    <w:p w14:paraId="62FAF56A" w14:textId="77777777" w:rsidR="00FB7CA2" w:rsidRDefault="00FB7CA2" w:rsidP="00FB7CA2">
      <w:pPr>
        <w:ind w:left="720"/>
        <w:jc w:val="both"/>
      </w:pPr>
      <w:r>
        <w:t>£000s</w:t>
      </w:r>
      <w:r>
        <w:tab/>
      </w:r>
      <w:r>
        <w:tab/>
      </w:r>
      <w:r>
        <w:tab/>
      </w:r>
      <w:r>
        <w:tab/>
      </w:r>
      <w:r>
        <w:tab/>
        <w:t>2017</w:t>
      </w:r>
      <w:r>
        <w:tab/>
        <w:t>2018</w:t>
      </w:r>
      <w:r>
        <w:tab/>
        <w:t>2019 Budget</w:t>
      </w:r>
    </w:p>
    <w:p w14:paraId="50A5DCBE" w14:textId="77777777" w:rsidR="00FB7CA2" w:rsidRDefault="00FB7CA2" w:rsidP="00FB7CA2">
      <w:pPr>
        <w:ind w:left="720"/>
        <w:jc w:val="both"/>
      </w:pPr>
      <w:r>
        <w:t>Parish Share</w:t>
      </w:r>
      <w:r>
        <w:tab/>
      </w:r>
      <w:r>
        <w:tab/>
      </w:r>
      <w:r>
        <w:tab/>
      </w:r>
      <w:r>
        <w:tab/>
        <w:t>142</w:t>
      </w:r>
      <w:r>
        <w:tab/>
        <w:t>142</w:t>
      </w:r>
      <w:r>
        <w:tab/>
      </w:r>
      <w:r>
        <w:tab/>
        <w:t>142</w:t>
      </w:r>
    </w:p>
    <w:p w14:paraId="06123AD2" w14:textId="77777777" w:rsidR="00FB7CA2" w:rsidRDefault="00FB7CA2" w:rsidP="00FB7CA2">
      <w:pPr>
        <w:ind w:left="720"/>
        <w:jc w:val="both"/>
      </w:pPr>
      <w:r>
        <w:t>Youth &amp; Families Ministry salaries</w:t>
      </w:r>
      <w:r>
        <w:tab/>
        <w:t xml:space="preserve"> 59</w:t>
      </w:r>
      <w:r>
        <w:tab/>
        <w:t xml:space="preserve"> 54</w:t>
      </w:r>
      <w:r>
        <w:tab/>
      </w:r>
      <w:r>
        <w:tab/>
        <w:t xml:space="preserve"> 64</w:t>
      </w:r>
    </w:p>
    <w:p w14:paraId="04673CF2" w14:textId="1A366547" w:rsidR="00FB7CA2" w:rsidRDefault="00FB7CA2" w:rsidP="00FB7CA2">
      <w:pPr>
        <w:ind w:left="720"/>
        <w:jc w:val="both"/>
      </w:pPr>
      <w:r>
        <w:t>Parish Office salaries &amp; hon</w:t>
      </w:r>
      <w:r w:rsidR="007932BE">
        <w:t>oraria</w:t>
      </w:r>
      <w:r>
        <w:tab/>
        <w:t xml:space="preserve"> 46</w:t>
      </w:r>
      <w:r>
        <w:tab/>
        <w:t xml:space="preserve"> 47</w:t>
      </w:r>
      <w:r>
        <w:tab/>
      </w:r>
      <w:r>
        <w:tab/>
        <w:t xml:space="preserve"> 59</w:t>
      </w:r>
    </w:p>
    <w:p w14:paraId="0799BB4D" w14:textId="77777777" w:rsidR="00FB7CA2" w:rsidRDefault="00FB7CA2" w:rsidP="00FB7CA2">
      <w:pPr>
        <w:ind w:left="720"/>
        <w:jc w:val="both"/>
      </w:pPr>
      <w:r>
        <w:t>Total</w:t>
      </w:r>
      <w:r>
        <w:tab/>
      </w:r>
      <w:r>
        <w:tab/>
      </w:r>
      <w:r>
        <w:tab/>
      </w:r>
      <w:r>
        <w:tab/>
      </w:r>
      <w:r>
        <w:tab/>
      </w:r>
      <w:r w:rsidRPr="00796F92">
        <w:t>247</w:t>
      </w:r>
      <w:r>
        <w:tab/>
      </w:r>
      <w:r w:rsidRPr="00796F92">
        <w:t>243</w:t>
      </w:r>
      <w:r>
        <w:tab/>
      </w:r>
      <w:r>
        <w:tab/>
      </w:r>
      <w:r w:rsidRPr="00796F92">
        <w:t>265</w:t>
      </w:r>
    </w:p>
    <w:p w14:paraId="2FB332F8" w14:textId="77777777" w:rsidR="00FB7CA2" w:rsidRDefault="00FB7CA2" w:rsidP="00FB7CA2">
      <w:pPr>
        <w:ind w:left="720"/>
        <w:jc w:val="both"/>
      </w:pPr>
      <w:r>
        <w:t>The budget for each year is agreed at the APCM held at the end of April.</w:t>
      </w:r>
    </w:p>
    <w:p w14:paraId="08B71E34" w14:textId="77777777" w:rsidR="00FB7CA2" w:rsidRDefault="00FB7CA2" w:rsidP="00FB7CA2">
      <w:pPr>
        <w:numPr>
          <w:ilvl w:val="0"/>
          <w:numId w:val="1"/>
        </w:numPr>
        <w:jc w:val="both"/>
      </w:pPr>
      <w:r>
        <w:t>An analysis of our regular givers, who have covenanted their giving to the parish, shows:</w:t>
      </w:r>
    </w:p>
    <w:p w14:paraId="740E56A7" w14:textId="77777777" w:rsidR="00FB7CA2" w:rsidRDefault="00FB7CA2" w:rsidP="00FB7CA2">
      <w:pPr>
        <w:ind w:left="720"/>
        <w:jc w:val="both"/>
      </w:pPr>
      <w:r>
        <w:t>Amount per year</w:t>
      </w:r>
      <w:r>
        <w:tab/>
        <w:t>Number</w:t>
      </w:r>
      <w:r>
        <w:tab/>
        <w:t>Total giving including Gift Aid</w:t>
      </w:r>
    </w:p>
    <w:p w14:paraId="651F337C" w14:textId="77777777" w:rsidR="00FB7CA2" w:rsidRDefault="00FB7CA2" w:rsidP="00FB7CA2">
      <w:pPr>
        <w:ind w:left="720"/>
      </w:pPr>
      <w:r>
        <w:t>Over £2,000</w:t>
      </w:r>
      <w:r>
        <w:tab/>
      </w:r>
      <w:r>
        <w:tab/>
        <w:t xml:space="preserve"> 12 (5%)</w:t>
      </w:r>
      <w:r>
        <w:tab/>
      </w:r>
      <w:r>
        <w:tab/>
        <w:t xml:space="preserve"> 55,303 (25%)</w:t>
      </w:r>
    </w:p>
    <w:p w14:paraId="79070EC2" w14:textId="77777777" w:rsidR="00FB7CA2" w:rsidRDefault="00FB7CA2" w:rsidP="00FB7CA2">
      <w:pPr>
        <w:ind w:left="720"/>
        <w:jc w:val="both"/>
      </w:pPr>
      <w:r>
        <w:t>£1,501 - £2,000</w:t>
      </w:r>
      <w:r>
        <w:tab/>
      </w:r>
      <w:r>
        <w:tab/>
        <w:t xml:space="preserve"> 12 (5%)</w:t>
      </w:r>
      <w:r>
        <w:tab/>
      </w:r>
      <w:r>
        <w:tab/>
        <w:t xml:space="preserve"> 26,416 (12%)</w:t>
      </w:r>
    </w:p>
    <w:p w14:paraId="1ECE2C34" w14:textId="77777777" w:rsidR="00FB7CA2" w:rsidRDefault="00FB7CA2" w:rsidP="00FB7CA2">
      <w:pPr>
        <w:ind w:left="720"/>
        <w:jc w:val="both"/>
      </w:pPr>
      <w:r>
        <w:t>£1,001 - £1,501</w:t>
      </w:r>
      <w:r>
        <w:tab/>
      </w:r>
      <w:r>
        <w:tab/>
        <w:t xml:space="preserve"> 21 (9%)</w:t>
      </w:r>
      <w:r>
        <w:tab/>
      </w:r>
      <w:r>
        <w:tab/>
        <w:t xml:space="preserve"> 33,786 (15%)</w:t>
      </w:r>
    </w:p>
    <w:p w14:paraId="668286F4" w14:textId="77777777" w:rsidR="00FB7CA2" w:rsidRDefault="00FB7CA2" w:rsidP="00FB7CA2">
      <w:pPr>
        <w:ind w:left="720"/>
        <w:jc w:val="both"/>
      </w:pPr>
      <w:r>
        <w:t>£501 - £1,000</w:t>
      </w:r>
      <w:r>
        <w:tab/>
      </w:r>
      <w:r>
        <w:tab/>
        <w:t xml:space="preserve"> 62 (28%)</w:t>
      </w:r>
      <w:r>
        <w:tab/>
      </w:r>
      <w:r>
        <w:tab/>
        <w:t xml:space="preserve"> 59,749 (27%)</w:t>
      </w:r>
    </w:p>
    <w:p w14:paraId="38802418" w14:textId="77777777" w:rsidR="00FB7CA2" w:rsidRDefault="00FB7CA2" w:rsidP="00FB7CA2">
      <w:pPr>
        <w:ind w:left="720"/>
        <w:jc w:val="both"/>
      </w:pPr>
      <w:r>
        <w:t>£0 - £500</w:t>
      </w:r>
      <w:r>
        <w:tab/>
      </w:r>
      <w:r>
        <w:tab/>
        <w:t>118 (53%)</w:t>
      </w:r>
      <w:r>
        <w:tab/>
      </w:r>
      <w:r>
        <w:tab/>
        <w:t xml:space="preserve"> 43,838 (20%)</w:t>
      </w:r>
    </w:p>
    <w:p w14:paraId="26F58450" w14:textId="77777777" w:rsidR="00FB7CA2" w:rsidRDefault="00FB7CA2" w:rsidP="00FB7CA2">
      <w:pPr>
        <w:ind w:left="720"/>
        <w:jc w:val="both"/>
      </w:pPr>
      <w:r>
        <w:t>Totals</w:t>
      </w:r>
      <w:r>
        <w:tab/>
      </w:r>
      <w:r>
        <w:tab/>
      </w:r>
      <w:r>
        <w:tab/>
        <w:t>225 (100%)</w:t>
      </w:r>
      <w:r>
        <w:tab/>
      </w:r>
      <w:r>
        <w:tab/>
        <w:t>219,092 (100%)</w:t>
      </w:r>
    </w:p>
    <w:p w14:paraId="33E1B180" w14:textId="7964605C" w:rsidR="00FB7CA2" w:rsidRPr="00A85B36" w:rsidRDefault="00FB7CA2" w:rsidP="00FB7CA2">
      <w:pPr>
        <w:ind w:left="720"/>
        <w:jc w:val="both"/>
        <w:rPr>
          <w:b/>
        </w:rPr>
      </w:pPr>
      <w:r w:rsidRPr="00A85B36">
        <w:rPr>
          <w:b/>
        </w:rPr>
        <w:t>Therefore</w:t>
      </w:r>
      <w:r w:rsidR="007932BE">
        <w:rPr>
          <w:b/>
        </w:rPr>
        <w:t>,</w:t>
      </w:r>
      <w:r w:rsidRPr="00A85B36">
        <w:rPr>
          <w:b/>
        </w:rPr>
        <w:t xml:space="preserve"> we rely on 45 regular givers who donate over</w:t>
      </w:r>
      <w:r>
        <w:rPr>
          <w:b/>
        </w:rPr>
        <w:t xml:space="preserve"> half of the parish’s</w:t>
      </w:r>
      <w:r w:rsidRPr="00A85B36">
        <w:rPr>
          <w:b/>
        </w:rPr>
        <w:t xml:space="preserve"> voluntary income.</w:t>
      </w:r>
    </w:p>
    <w:p w14:paraId="74635D6E" w14:textId="77777777" w:rsidR="00FB7CA2" w:rsidRDefault="00FB7CA2" w:rsidP="00FB7CA2">
      <w:pPr>
        <w:numPr>
          <w:ilvl w:val="0"/>
          <w:numId w:val="1"/>
        </w:numPr>
        <w:jc w:val="both"/>
        <w:rPr>
          <w:b/>
        </w:rPr>
      </w:pPr>
      <w:r w:rsidRPr="00A85B36">
        <w:rPr>
          <w:b/>
        </w:rPr>
        <w:t xml:space="preserve">We have approximately 450 </w:t>
      </w:r>
      <w:proofErr w:type="gramStart"/>
      <w:r w:rsidRPr="00A85B36">
        <w:rPr>
          <w:b/>
        </w:rPr>
        <w:t>folk</w:t>
      </w:r>
      <w:proofErr w:type="gramEnd"/>
      <w:r w:rsidRPr="00A85B36">
        <w:rPr>
          <w:b/>
        </w:rPr>
        <w:t xml:space="preserve"> on the </w:t>
      </w:r>
      <w:r>
        <w:rPr>
          <w:b/>
        </w:rPr>
        <w:t>parish</w:t>
      </w:r>
      <w:r w:rsidRPr="00A85B36">
        <w:rPr>
          <w:b/>
        </w:rPr>
        <w:t xml:space="preserve"> </w:t>
      </w:r>
      <w:r>
        <w:rPr>
          <w:b/>
        </w:rPr>
        <w:t>E</w:t>
      </w:r>
      <w:r w:rsidRPr="00A85B36">
        <w:rPr>
          <w:b/>
        </w:rPr>
        <w:t xml:space="preserve">lectoral </w:t>
      </w:r>
      <w:r>
        <w:rPr>
          <w:b/>
        </w:rPr>
        <w:t>R</w:t>
      </w:r>
      <w:r w:rsidRPr="00A85B36">
        <w:rPr>
          <w:b/>
        </w:rPr>
        <w:t>o</w:t>
      </w:r>
      <w:r>
        <w:rPr>
          <w:b/>
        </w:rPr>
        <w:t>ll</w:t>
      </w:r>
      <w:r w:rsidRPr="00A85B36">
        <w:rPr>
          <w:b/>
        </w:rPr>
        <w:t xml:space="preserve">. </w:t>
      </w:r>
      <w:r>
        <w:rPr>
          <w:b/>
        </w:rPr>
        <w:t xml:space="preserve"> </w:t>
      </w:r>
      <w:r w:rsidRPr="00A85B36">
        <w:rPr>
          <w:b/>
        </w:rPr>
        <w:t>Allowing for families</w:t>
      </w:r>
      <w:r>
        <w:rPr>
          <w:b/>
        </w:rPr>
        <w:t>,</w:t>
      </w:r>
      <w:r w:rsidRPr="00A85B36">
        <w:rPr>
          <w:b/>
        </w:rPr>
        <w:t xml:space="preserve"> we estimate that around 150 (i.e. 33%) individuals and/or families that are on the </w:t>
      </w:r>
      <w:r>
        <w:rPr>
          <w:b/>
        </w:rPr>
        <w:t>E</w:t>
      </w:r>
      <w:r w:rsidRPr="00A85B36">
        <w:rPr>
          <w:b/>
        </w:rPr>
        <w:t xml:space="preserve">lectoral </w:t>
      </w:r>
      <w:r>
        <w:rPr>
          <w:b/>
        </w:rPr>
        <w:t>R</w:t>
      </w:r>
      <w:r w:rsidRPr="00A85B36">
        <w:rPr>
          <w:b/>
        </w:rPr>
        <w:t>ol</w:t>
      </w:r>
      <w:r>
        <w:rPr>
          <w:b/>
        </w:rPr>
        <w:t>l</w:t>
      </w:r>
      <w:r w:rsidRPr="00A85B36">
        <w:rPr>
          <w:b/>
        </w:rPr>
        <w:t xml:space="preserve"> do not give regularly to the </w:t>
      </w:r>
      <w:r>
        <w:rPr>
          <w:b/>
        </w:rPr>
        <w:t>parish</w:t>
      </w:r>
      <w:r w:rsidRPr="00A85B36">
        <w:rPr>
          <w:b/>
        </w:rPr>
        <w:t>.</w:t>
      </w:r>
    </w:p>
    <w:p w14:paraId="72717585" w14:textId="76AE3D7A" w:rsidR="001345E3" w:rsidRPr="001529D6" w:rsidRDefault="00FB7CA2" w:rsidP="00BB4D84">
      <w:pPr>
        <w:numPr>
          <w:ilvl w:val="0"/>
          <w:numId w:val="1"/>
        </w:numPr>
        <w:jc w:val="both"/>
        <w:rPr>
          <w:b/>
        </w:rPr>
      </w:pPr>
      <w:r>
        <w:rPr>
          <w:b/>
        </w:rPr>
        <w:t xml:space="preserve">Gift Aid adds significantly to our income.  Last year we were able to claim over £49,000 in Gift Aid.  </w:t>
      </w:r>
      <w:r w:rsidRPr="00C80AEF">
        <w:t>Any giving that is given with Gift Aid increases the giving by 25%.</w:t>
      </w:r>
      <w:r>
        <w:t xml:space="preserve"> </w:t>
      </w:r>
      <w:r w:rsidRPr="00C80AEF">
        <w:t xml:space="preserve"> If you can, please Gift Aid your giving by using a </w:t>
      </w:r>
      <w:r>
        <w:t xml:space="preserve">special </w:t>
      </w:r>
      <w:r w:rsidRPr="00C80AEF">
        <w:t xml:space="preserve">envelope </w:t>
      </w:r>
      <w:r>
        <w:t>available at each church</w:t>
      </w:r>
      <w:r w:rsidRPr="00C80AEF">
        <w:t xml:space="preserve">. </w:t>
      </w:r>
      <w:r>
        <w:t xml:space="preserve"> Last year over £27,000 of giving</w:t>
      </w:r>
      <w:r w:rsidRPr="00C80AEF">
        <w:t xml:space="preserve"> was not Gift Aided. </w:t>
      </w:r>
    </w:p>
    <w:sectPr w:rsidR="001345E3" w:rsidRPr="001529D6" w:rsidSect="006C4F9B">
      <w:pgSz w:w="15840" w:h="12240" w:orient="landscape"/>
      <w:pgMar w:top="567" w:right="567" w:bottom="567" w:left="567" w:header="720" w:footer="720" w:gutter="0"/>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622C4"/>
    <w:multiLevelType w:val="hybridMultilevel"/>
    <w:tmpl w:val="31A4C7A0"/>
    <w:lvl w:ilvl="0" w:tplc="94AE3BF2">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9F15704"/>
    <w:multiLevelType w:val="hybridMultilevel"/>
    <w:tmpl w:val="366C4A32"/>
    <w:lvl w:ilvl="0" w:tplc="66D69A76">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E1E0DE8"/>
    <w:multiLevelType w:val="hybridMultilevel"/>
    <w:tmpl w:val="5AFA86C8"/>
    <w:lvl w:ilvl="0" w:tplc="329A896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A2"/>
    <w:rsid w:val="001529D6"/>
    <w:rsid w:val="00160850"/>
    <w:rsid w:val="00195EDE"/>
    <w:rsid w:val="0044691D"/>
    <w:rsid w:val="00466C9C"/>
    <w:rsid w:val="00721F21"/>
    <w:rsid w:val="007932BE"/>
    <w:rsid w:val="009F7139"/>
    <w:rsid w:val="00A8479A"/>
    <w:rsid w:val="00B93D20"/>
    <w:rsid w:val="00BB4D84"/>
    <w:rsid w:val="00C53F19"/>
    <w:rsid w:val="00DF68BB"/>
    <w:rsid w:val="00F82327"/>
    <w:rsid w:val="00FB7CA2"/>
    <w:rsid w:val="00FC0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A0F1"/>
  <w15:chartTrackingRefBased/>
  <w15:docId w15:val="{82D834CF-587E-4B7C-907C-E6B6B67D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7CA2"/>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139"/>
    <w:pPr>
      <w:ind w:left="720"/>
      <w:contextualSpacing/>
    </w:pPr>
  </w:style>
  <w:style w:type="paragraph" w:styleId="BalloonText">
    <w:name w:val="Balloon Text"/>
    <w:basedOn w:val="Normal"/>
    <w:link w:val="BalloonTextChar"/>
    <w:uiPriority w:val="99"/>
    <w:semiHidden/>
    <w:unhideWhenUsed/>
    <w:rsid w:val="00BB4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D84"/>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Scott</dc:creator>
  <cp:keywords/>
  <dc:description/>
  <cp:lastModifiedBy>Suzanne Lees-Smith</cp:lastModifiedBy>
  <cp:revision>2</cp:revision>
  <cp:lastPrinted>2019-09-04T09:42:00Z</cp:lastPrinted>
  <dcterms:created xsi:type="dcterms:W3CDTF">2019-10-23T09:27:00Z</dcterms:created>
  <dcterms:modified xsi:type="dcterms:W3CDTF">2019-10-23T09:27:00Z</dcterms:modified>
</cp:coreProperties>
</file>