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5AD7" w14:textId="77777777" w:rsidR="0016436B" w:rsidRPr="0049618A" w:rsidRDefault="0016436B">
      <w:pPr>
        <w:rPr>
          <w:b/>
          <w:bCs/>
        </w:rPr>
      </w:pPr>
      <w:r w:rsidRPr="0049618A">
        <w:rPr>
          <w:b/>
          <w:bCs/>
        </w:rPr>
        <w:t xml:space="preserve">LOCAL COMMUNITY FUND Criteria and procedures for Support </w:t>
      </w:r>
    </w:p>
    <w:p w14:paraId="0A50005C" w14:textId="7D979997" w:rsidR="0016436B" w:rsidRDefault="0016436B">
      <w:r>
        <w:t>These notes are intended to aid applicants who wish to</w:t>
      </w:r>
      <w:r w:rsidR="4660A31C">
        <w:t xml:space="preserve"> ask </w:t>
      </w:r>
      <w:r>
        <w:t>the Parish of Wisley with Pyrford for charitable or aid support.</w:t>
      </w:r>
    </w:p>
    <w:p w14:paraId="0C7644AD" w14:textId="77777777" w:rsidR="0016436B" w:rsidRPr="0049618A" w:rsidRDefault="0016436B">
      <w:pPr>
        <w:rPr>
          <w:b/>
          <w:bCs/>
        </w:rPr>
      </w:pPr>
      <w:r w:rsidRPr="0049618A">
        <w:rPr>
          <w:b/>
          <w:bCs/>
        </w:rPr>
        <w:t xml:space="preserve"> General Principles: </w:t>
      </w:r>
    </w:p>
    <w:p w14:paraId="0A4F760D" w14:textId="67DFF1F5" w:rsidR="0016436B" w:rsidRDefault="0016436B">
      <w:r>
        <w:t xml:space="preserve">1. Applications to meet the objective criteria as below </w:t>
      </w:r>
    </w:p>
    <w:p w14:paraId="0CCDDC6F" w14:textId="43023EFE" w:rsidR="0016436B" w:rsidRDefault="0016436B">
      <w:r>
        <w:t xml:space="preserve">2. Support will be one off in nature, although causes can reapply in the following year for a further level of support </w:t>
      </w:r>
    </w:p>
    <w:p w14:paraId="7D4E1DD4" w14:textId="77777777" w:rsidR="0016436B" w:rsidRDefault="0016436B">
      <w:r>
        <w:t xml:space="preserve">3. The funding committee, being the Charity Review Committee, must be quorate – having at least 4 members present;  committee members who are conflicted can speak on the issue / application but not vote (and do not count in the quorum). </w:t>
      </w:r>
    </w:p>
    <w:p w14:paraId="51CA3B47" w14:textId="77777777" w:rsidR="0016436B" w:rsidRDefault="0016436B">
      <w:r>
        <w:t xml:space="preserve">4. The Committee will consider applications on a  quarterly basis;  closing dates for applications being 31 March, 30 June, 30 September and 31 December. </w:t>
      </w:r>
    </w:p>
    <w:p w14:paraId="7AC0A6F1" w14:textId="77777777" w:rsidR="0016436B" w:rsidRPr="0049618A" w:rsidRDefault="0016436B">
      <w:pPr>
        <w:rPr>
          <w:b/>
          <w:bCs/>
        </w:rPr>
      </w:pPr>
      <w:r w:rsidRPr="0049618A">
        <w:rPr>
          <w:b/>
          <w:bCs/>
        </w:rPr>
        <w:t xml:space="preserve">Level of Support: </w:t>
      </w:r>
    </w:p>
    <w:p w14:paraId="3A735035" w14:textId="77777777" w:rsidR="0016436B" w:rsidRDefault="0016436B">
      <w:r>
        <w:t xml:space="preserve">The level or support will be decided on a case by case basis and is likely to be around £500 each although on application of a suitable set of circumstances, the award may rise to a maximum of £2,000. </w:t>
      </w:r>
    </w:p>
    <w:p w14:paraId="3D58747A" w14:textId="3FE5CDA8" w:rsidR="0049618A" w:rsidRPr="0049618A" w:rsidRDefault="0049618A" w:rsidP="0049618A">
      <w:pPr>
        <w:rPr>
          <w:b/>
          <w:bCs/>
        </w:rPr>
      </w:pPr>
      <w:r>
        <w:rPr>
          <w:b/>
          <w:bCs/>
        </w:rPr>
        <w:t>The Application</w:t>
      </w:r>
      <w:r w:rsidRPr="0049618A">
        <w:rPr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2BB" w14:paraId="34DB6A20" w14:textId="77777777" w:rsidTr="005042BB">
        <w:tc>
          <w:tcPr>
            <w:tcW w:w="9016" w:type="dxa"/>
            <w:shd w:val="clear" w:color="auto" w:fill="D9D9D9" w:themeFill="background1" w:themeFillShade="D9"/>
          </w:tcPr>
          <w:p w14:paraId="3F80376F" w14:textId="64A6AEB5" w:rsidR="005042BB" w:rsidRDefault="005042BB">
            <w:r>
              <w:t>Please write below a summary of your need and how much you are applying for?</w:t>
            </w:r>
          </w:p>
        </w:tc>
      </w:tr>
      <w:tr w:rsidR="005042BB" w14:paraId="29F59BFC" w14:textId="77777777" w:rsidTr="005042BB">
        <w:tc>
          <w:tcPr>
            <w:tcW w:w="9016" w:type="dxa"/>
          </w:tcPr>
          <w:p w14:paraId="6783011F" w14:textId="77777777" w:rsidR="005042BB" w:rsidRDefault="005042BB"/>
          <w:p w14:paraId="48A1C34E" w14:textId="77777777" w:rsidR="005042BB" w:rsidRDefault="005042BB"/>
          <w:p w14:paraId="05EEE9FE" w14:textId="77777777" w:rsidR="005042BB" w:rsidRDefault="005042BB"/>
          <w:p w14:paraId="6771278E" w14:textId="77777777" w:rsidR="005042BB" w:rsidRDefault="005042BB"/>
          <w:p w14:paraId="64396A2E" w14:textId="77777777" w:rsidR="005042BB" w:rsidRDefault="005042BB"/>
          <w:p w14:paraId="0AB2A912" w14:textId="77777777" w:rsidR="005042BB" w:rsidRDefault="005042BB"/>
          <w:p w14:paraId="1BD275C4" w14:textId="77777777" w:rsidR="005042BB" w:rsidRDefault="005042BB"/>
          <w:p w14:paraId="2801B676" w14:textId="77777777" w:rsidR="005042BB" w:rsidRDefault="005042BB"/>
          <w:p w14:paraId="6F1D795C" w14:textId="77777777" w:rsidR="0049618A" w:rsidRDefault="0049618A"/>
          <w:p w14:paraId="7D61BF52" w14:textId="64C18523" w:rsidR="0049618A" w:rsidRDefault="0049618A"/>
        </w:tc>
      </w:tr>
    </w:tbl>
    <w:p w14:paraId="43C67278" w14:textId="77777777" w:rsidR="005042BB" w:rsidRDefault="005042BB"/>
    <w:p w14:paraId="014C103C" w14:textId="77777777" w:rsidR="0016436B" w:rsidRPr="0049618A" w:rsidRDefault="0016436B">
      <w:pPr>
        <w:rPr>
          <w:b/>
          <w:bCs/>
        </w:rPr>
      </w:pPr>
      <w:r w:rsidRPr="0049618A">
        <w:rPr>
          <w:b/>
          <w:bCs/>
        </w:rPr>
        <w:t xml:space="preserve">Objective Criteria: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27"/>
      </w:tblGrid>
      <w:tr w:rsidR="006C5960" w:rsidRPr="0016436B" w14:paraId="21173CEC" w14:textId="77777777" w:rsidTr="6D5E6239">
        <w:tc>
          <w:tcPr>
            <w:tcW w:w="2694" w:type="dxa"/>
            <w:shd w:val="clear" w:color="auto" w:fill="D9D9D9" w:themeFill="background1" w:themeFillShade="D9"/>
          </w:tcPr>
          <w:p w14:paraId="6C6D2ED2" w14:textId="335DF798" w:rsidR="006C5960" w:rsidRDefault="006C5960" w:rsidP="0016436B">
            <w:r>
              <w:t xml:space="preserve"> Mandatory Criteria</w:t>
            </w:r>
          </w:p>
        </w:tc>
        <w:tc>
          <w:tcPr>
            <w:tcW w:w="6327" w:type="dxa"/>
            <w:shd w:val="clear" w:color="auto" w:fill="D9D9D9" w:themeFill="background1" w:themeFillShade="D9"/>
          </w:tcPr>
          <w:p w14:paraId="33AA2341" w14:textId="0B4CA45C" w:rsidR="006C5960" w:rsidRPr="0016436B" w:rsidRDefault="006C5960" w:rsidP="0016436B">
            <w:r>
              <w:t>Please answer</w:t>
            </w:r>
            <w:r w:rsidR="00A70575">
              <w:t xml:space="preserve"> </w:t>
            </w:r>
            <w:r>
              <w:t>here</w:t>
            </w:r>
            <w:r w:rsidR="005042BB">
              <w:t xml:space="preserve"> how your application meets our objective criteria</w:t>
            </w:r>
            <w:r w:rsidR="00A70575">
              <w:t>:</w:t>
            </w:r>
          </w:p>
        </w:tc>
      </w:tr>
      <w:tr w:rsidR="0016436B" w:rsidRPr="0016436B" w14:paraId="451AB535" w14:textId="77777777" w:rsidTr="6D5E6239">
        <w:tc>
          <w:tcPr>
            <w:tcW w:w="2694" w:type="dxa"/>
          </w:tcPr>
          <w:p w14:paraId="39CEDF2A" w14:textId="645F84E5" w:rsidR="0016436B" w:rsidRPr="0016436B" w:rsidRDefault="0016436B" w:rsidP="0016436B">
            <w:r>
              <w:t>a</w:t>
            </w:r>
            <w:r w:rsidRPr="0016436B">
              <w:t xml:space="preserve">. </w:t>
            </w:r>
            <w:r w:rsidR="00D93532">
              <w:t>How</w:t>
            </w:r>
            <w:r w:rsidR="006C5960">
              <w:t xml:space="preserve"> will o</w:t>
            </w:r>
            <w:r w:rsidRPr="0016436B">
              <w:t xml:space="preserve">ur </w:t>
            </w:r>
            <w:r w:rsidR="006C5960">
              <w:t>c</w:t>
            </w:r>
            <w:r w:rsidRPr="0016436B">
              <w:t xml:space="preserve">ontribution make a </w:t>
            </w:r>
            <w:r w:rsidR="0049618A">
              <w:t xml:space="preserve">significant </w:t>
            </w:r>
            <w:r w:rsidRPr="0016436B">
              <w:t>difference to the cause</w:t>
            </w:r>
            <w:r w:rsidR="006C5960">
              <w:t>?</w:t>
            </w:r>
          </w:p>
        </w:tc>
        <w:tc>
          <w:tcPr>
            <w:tcW w:w="6327" w:type="dxa"/>
          </w:tcPr>
          <w:p w14:paraId="5054179D" w14:textId="569E585B" w:rsidR="0016436B" w:rsidRPr="0016436B" w:rsidRDefault="0016436B" w:rsidP="0016436B"/>
        </w:tc>
      </w:tr>
      <w:tr w:rsidR="0016436B" w:rsidRPr="0016436B" w14:paraId="469204EE" w14:textId="77777777" w:rsidTr="6D5E6239">
        <w:tc>
          <w:tcPr>
            <w:tcW w:w="2694" w:type="dxa"/>
          </w:tcPr>
          <w:p w14:paraId="2CA67D8F" w14:textId="3D5C8458" w:rsidR="0016436B" w:rsidRPr="0016436B" w:rsidRDefault="006C5960" w:rsidP="0016436B">
            <w:r>
              <w:t>b</w:t>
            </w:r>
            <w:r w:rsidR="0016436B">
              <w:t xml:space="preserve">. </w:t>
            </w:r>
            <w:r>
              <w:t>How does this h</w:t>
            </w:r>
            <w:r w:rsidR="0016436B">
              <w:t>a</w:t>
            </w:r>
            <w:r>
              <w:t>ve</w:t>
            </w:r>
            <w:r w:rsidR="0016436B">
              <w:t xml:space="preserve"> an impact within the Parish or its close </w:t>
            </w:r>
            <w:r w:rsidR="6A723D83">
              <w:t>neighbours</w:t>
            </w:r>
            <w:r>
              <w:t>?</w:t>
            </w:r>
          </w:p>
        </w:tc>
        <w:tc>
          <w:tcPr>
            <w:tcW w:w="6327" w:type="dxa"/>
          </w:tcPr>
          <w:p w14:paraId="0A2B9F7C" w14:textId="4AF17DC6" w:rsidR="0016436B" w:rsidRPr="0016436B" w:rsidRDefault="0016436B" w:rsidP="0016436B"/>
        </w:tc>
      </w:tr>
      <w:tr w:rsidR="0016436B" w:rsidRPr="0016436B" w14:paraId="0D9625EA" w14:textId="77777777" w:rsidTr="6D5E6239">
        <w:tc>
          <w:tcPr>
            <w:tcW w:w="2694" w:type="dxa"/>
          </w:tcPr>
          <w:p w14:paraId="3F8DA733" w14:textId="15BA045A" w:rsidR="0016436B" w:rsidRPr="0016436B" w:rsidRDefault="00386A80" w:rsidP="0016436B">
            <w:r>
              <w:t>c. How will feedback be given to the Committee on how the monies are spent?</w:t>
            </w:r>
          </w:p>
        </w:tc>
        <w:tc>
          <w:tcPr>
            <w:tcW w:w="6327" w:type="dxa"/>
          </w:tcPr>
          <w:p w14:paraId="38541AD5" w14:textId="77777777" w:rsidR="0016436B" w:rsidRPr="0016436B" w:rsidRDefault="0016436B" w:rsidP="0016436B"/>
        </w:tc>
      </w:tr>
      <w:tr w:rsidR="006C5960" w:rsidRPr="0016436B" w14:paraId="4DD7E8C2" w14:textId="77777777" w:rsidTr="6D5E6239">
        <w:tc>
          <w:tcPr>
            <w:tcW w:w="2694" w:type="dxa"/>
            <w:shd w:val="clear" w:color="auto" w:fill="D9D9D9" w:themeFill="background1" w:themeFillShade="D9"/>
          </w:tcPr>
          <w:p w14:paraId="18B066EA" w14:textId="52E8D315" w:rsidR="006C5960" w:rsidRDefault="00A70575" w:rsidP="0016436B">
            <w:r>
              <w:t>Persuasive Criteria</w:t>
            </w:r>
          </w:p>
        </w:tc>
        <w:tc>
          <w:tcPr>
            <w:tcW w:w="6327" w:type="dxa"/>
            <w:shd w:val="clear" w:color="auto" w:fill="D9D9D9" w:themeFill="background1" w:themeFillShade="D9"/>
          </w:tcPr>
          <w:p w14:paraId="4268E9A3" w14:textId="77777777" w:rsidR="006C5960" w:rsidRPr="0016436B" w:rsidRDefault="006C5960" w:rsidP="0016436B"/>
        </w:tc>
      </w:tr>
      <w:tr w:rsidR="006C5960" w:rsidRPr="0016436B" w14:paraId="2CBC95D3" w14:textId="77777777" w:rsidTr="6D5E6239">
        <w:tc>
          <w:tcPr>
            <w:tcW w:w="2694" w:type="dxa"/>
          </w:tcPr>
          <w:p w14:paraId="5FA95687" w14:textId="1C65DA65" w:rsidR="006C5960" w:rsidRDefault="00F11C38" w:rsidP="0016436B">
            <w:r>
              <w:t xml:space="preserve">a. </w:t>
            </w:r>
            <w:r w:rsidR="001944FA">
              <w:t xml:space="preserve">In what ways can we </w:t>
            </w:r>
            <w:r>
              <w:t>engage the Parish in the work of the cause</w:t>
            </w:r>
            <w:r w:rsidR="001944FA">
              <w:t>?</w:t>
            </w:r>
          </w:p>
        </w:tc>
        <w:tc>
          <w:tcPr>
            <w:tcW w:w="6327" w:type="dxa"/>
          </w:tcPr>
          <w:p w14:paraId="7E6967B5" w14:textId="77777777" w:rsidR="006C5960" w:rsidRPr="0016436B" w:rsidRDefault="006C5960" w:rsidP="0016436B"/>
        </w:tc>
      </w:tr>
      <w:tr w:rsidR="000148DF" w:rsidRPr="0016436B" w14:paraId="67666B41" w14:textId="77777777" w:rsidTr="6D5E6239">
        <w:tc>
          <w:tcPr>
            <w:tcW w:w="2694" w:type="dxa"/>
          </w:tcPr>
          <w:p w14:paraId="6493C7C9" w14:textId="1E9D28C6" w:rsidR="000148DF" w:rsidRDefault="001B4908" w:rsidP="000148DF">
            <w:r>
              <w:t>b</w:t>
            </w:r>
            <w:r w:rsidR="000148DF" w:rsidRPr="0016436B">
              <w:t xml:space="preserve">. </w:t>
            </w:r>
            <w:r w:rsidR="00A737D7">
              <w:t xml:space="preserve">How does </w:t>
            </w:r>
            <w:r>
              <w:t>t</w:t>
            </w:r>
            <w:r w:rsidR="00A737D7">
              <w:t>he</w:t>
            </w:r>
            <w:r w:rsidR="000148DF">
              <w:t xml:space="preserve"> cause</w:t>
            </w:r>
            <w:r w:rsidR="000148DF" w:rsidRPr="0016436B">
              <w:t xml:space="preserve"> have a Christian ethos or foundation ( not needing to be a Christian Charity)</w:t>
            </w:r>
            <w:r w:rsidR="000148DF">
              <w:t>?</w:t>
            </w:r>
            <w:r w:rsidR="000148DF" w:rsidRPr="0016436B">
              <w:t xml:space="preserve"> </w:t>
            </w:r>
          </w:p>
        </w:tc>
        <w:tc>
          <w:tcPr>
            <w:tcW w:w="6327" w:type="dxa"/>
          </w:tcPr>
          <w:p w14:paraId="1464503A" w14:textId="77777777" w:rsidR="000148DF" w:rsidRPr="0016436B" w:rsidRDefault="000148DF" w:rsidP="000148DF"/>
        </w:tc>
      </w:tr>
    </w:tbl>
    <w:p w14:paraId="5E9D0D10" w14:textId="77777777" w:rsidR="0016436B" w:rsidRDefault="0016436B" w:rsidP="0016436B"/>
    <w:p w14:paraId="096F4A5D" w14:textId="77777777" w:rsidR="00F12A10" w:rsidRDefault="0016436B" w:rsidP="0016436B">
      <w:r>
        <w:t xml:space="preserve">Success Criteria: </w:t>
      </w:r>
    </w:p>
    <w:p w14:paraId="22596BB0" w14:textId="6EA9866A" w:rsidR="0016436B" w:rsidRDefault="0016436B" w:rsidP="0016436B">
      <w:r>
        <w:t>A successful application will need to meet all the mandatory c</w:t>
      </w:r>
      <w:r w:rsidR="00430096">
        <w:t>riteria.</w:t>
      </w:r>
    </w:p>
    <w:p w14:paraId="72A0784F" w14:textId="4677D7DE" w:rsidR="00C31301" w:rsidRDefault="0016436B" w:rsidP="0016436B">
      <w:r>
        <w:t xml:space="preserve">Guidance may be sought from any member of the Charity Review Group, if required, when considering an application. Please note that the Committee will also have regard to   </w:t>
      </w:r>
    </w:p>
    <w:p w14:paraId="22C62EB8" w14:textId="77777777" w:rsidR="00C31301" w:rsidRDefault="0016436B" w:rsidP="0016436B">
      <w:r>
        <w:rPr>
          <w:rFonts w:ascii="Symbol" w:eastAsia="Symbol" w:hAnsi="Symbol" w:cs="Symbol"/>
        </w:rPr>
        <w:t>·</w:t>
      </w:r>
      <w:r>
        <w:t xml:space="preserve"> the range and number of causes supported to ensure all age ranges and needs are considered over a reasonable cycle of say 3 years.  </w:t>
      </w:r>
    </w:p>
    <w:p w14:paraId="66A559CF" w14:textId="3FBADB37" w:rsidR="00C31301" w:rsidRDefault="0016436B" w:rsidP="0016436B">
      <w:r>
        <w:t xml:space="preserve"> </w:t>
      </w:r>
      <w:r>
        <w:rPr>
          <w:rFonts w:ascii="Symbol" w:eastAsia="Symbol" w:hAnsi="Symbol" w:cs="Symbol"/>
        </w:rPr>
        <w:t>·</w:t>
      </w:r>
      <w:r>
        <w:t xml:space="preserve"> the amount of funding available to the committee to dispense </w:t>
      </w:r>
    </w:p>
    <w:p w14:paraId="7E78AB3D" w14:textId="6370C2FE" w:rsidR="00A205D2" w:rsidRDefault="00A205D2" w:rsidP="0016436B"/>
    <w:p w14:paraId="0FED7409" w14:textId="169C56C0" w:rsidR="008B548D" w:rsidRDefault="008B548D" w:rsidP="29A47327">
      <w:r>
        <w:t>Please return this application form t</w:t>
      </w:r>
      <w:r w:rsidR="00AF5F07">
        <w:t>o</w:t>
      </w:r>
      <w:r w:rsidR="0BDCB9A3">
        <w:t xml:space="preserve"> </w:t>
      </w:r>
      <w:hyperlink r:id="rId4">
        <w:r w:rsidR="0BDCB9A3" w:rsidRPr="29A47327">
          <w:rPr>
            <w:rStyle w:val="Hyperlink"/>
          </w:rPr>
          <w:t>admin@wisleywithpyrford.org</w:t>
        </w:r>
      </w:hyperlink>
    </w:p>
    <w:p w14:paraId="667B5AC4" w14:textId="4648D7DF" w:rsidR="29A47327" w:rsidRDefault="29A47327" w:rsidP="29A47327"/>
    <w:sectPr w:rsidR="29A47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B"/>
    <w:rsid w:val="000148DF"/>
    <w:rsid w:val="00065A9B"/>
    <w:rsid w:val="0016436B"/>
    <w:rsid w:val="001944FA"/>
    <w:rsid w:val="001B4908"/>
    <w:rsid w:val="00386A80"/>
    <w:rsid w:val="00412F0B"/>
    <w:rsid w:val="00430096"/>
    <w:rsid w:val="0049618A"/>
    <w:rsid w:val="005042BB"/>
    <w:rsid w:val="006C5960"/>
    <w:rsid w:val="007D28C5"/>
    <w:rsid w:val="008B548D"/>
    <w:rsid w:val="008C3BD3"/>
    <w:rsid w:val="00A205D2"/>
    <w:rsid w:val="00A70575"/>
    <w:rsid w:val="00A737D7"/>
    <w:rsid w:val="00AD3506"/>
    <w:rsid w:val="00AF5F07"/>
    <w:rsid w:val="00C31301"/>
    <w:rsid w:val="00D93532"/>
    <w:rsid w:val="00F11C38"/>
    <w:rsid w:val="00F12A10"/>
    <w:rsid w:val="00F75DAB"/>
    <w:rsid w:val="0BDCB9A3"/>
    <w:rsid w:val="1677F654"/>
    <w:rsid w:val="1B98AE63"/>
    <w:rsid w:val="29A47327"/>
    <w:rsid w:val="3108A68E"/>
    <w:rsid w:val="3220E205"/>
    <w:rsid w:val="3F693A22"/>
    <w:rsid w:val="4660A31C"/>
    <w:rsid w:val="482A9FEF"/>
    <w:rsid w:val="53C4C1FF"/>
    <w:rsid w:val="6A647A7F"/>
    <w:rsid w:val="6A723D83"/>
    <w:rsid w:val="6D5E6239"/>
    <w:rsid w:val="75D2FBB8"/>
    <w:rsid w:val="78C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82E4"/>
  <w15:chartTrackingRefBased/>
  <w15:docId w15:val="{E94256C4-44C5-4475-B5AA-0618357E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wisleywithpyr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4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Lees-Smith</dc:creator>
  <cp:keywords/>
  <dc:description/>
  <cp:lastModifiedBy>Suzanne Lees-Smith</cp:lastModifiedBy>
  <cp:revision>23</cp:revision>
  <dcterms:created xsi:type="dcterms:W3CDTF">2022-10-25T09:21:00Z</dcterms:created>
  <dcterms:modified xsi:type="dcterms:W3CDTF">2022-10-31T13:33:00Z</dcterms:modified>
</cp:coreProperties>
</file>